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267" w:rsidRPr="00FA65F0" w:rsidRDefault="007C4267" w:rsidP="007C4267">
      <w:pPr>
        <w:jc w:val="center"/>
        <w:rPr>
          <w:b/>
          <w:sz w:val="32"/>
          <w:szCs w:val="32"/>
        </w:rPr>
      </w:pPr>
      <w:r w:rsidRPr="00FA65F0">
        <w:rPr>
          <w:b/>
          <w:sz w:val="32"/>
          <w:szCs w:val="32"/>
        </w:rPr>
        <w:t>Regulamin zawodów</w:t>
      </w:r>
    </w:p>
    <w:p w:rsidR="007C4267" w:rsidRPr="00FA65F0" w:rsidRDefault="00E30CB6" w:rsidP="007C4267">
      <w:pPr>
        <w:jc w:val="center"/>
        <w:rPr>
          <w:b/>
          <w:sz w:val="32"/>
          <w:szCs w:val="32"/>
        </w:rPr>
      </w:pPr>
      <w:r w:rsidRPr="00FA65F0">
        <w:rPr>
          <w:b/>
          <w:sz w:val="32"/>
          <w:szCs w:val="32"/>
        </w:rPr>
        <w:t xml:space="preserve">Eliminacje  </w:t>
      </w:r>
      <w:r w:rsidR="007C4267" w:rsidRPr="00FA65F0">
        <w:rPr>
          <w:b/>
          <w:sz w:val="32"/>
          <w:szCs w:val="32"/>
        </w:rPr>
        <w:t>Lekkoatletyczne Nadzie</w:t>
      </w:r>
      <w:r w:rsidR="00FA65F0">
        <w:rPr>
          <w:b/>
          <w:sz w:val="32"/>
          <w:szCs w:val="32"/>
        </w:rPr>
        <w:t>je</w:t>
      </w:r>
      <w:r w:rsidR="007C4267" w:rsidRPr="00FA65F0">
        <w:rPr>
          <w:b/>
          <w:sz w:val="32"/>
          <w:szCs w:val="32"/>
        </w:rPr>
        <w:t xml:space="preserve"> Olimpijskie 2026</w:t>
      </w:r>
    </w:p>
    <w:p w:rsidR="007C4267" w:rsidRPr="00FA65F0" w:rsidRDefault="00E30CB6" w:rsidP="007C4267">
      <w:pPr>
        <w:jc w:val="center"/>
        <w:rPr>
          <w:b/>
          <w:sz w:val="32"/>
          <w:szCs w:val="32"/>
        </w:rPr>
      </w:pPr>
      <w:r w:rsidRPr="00FA65F0">
        <w:rPr>
          <w:b/>
          <w:sz w:val="32"/>
          <w:szCs w:val="32"/>
        </w:rPr>
        <w:t>OLKUSZ</w:t>
      </w:r>
      <w:r w:rsidR="008F0233" w:rsidRPr="00FA65F0">
        <w:rPr>
          <w:b/>
          <w:sz w:val="32"/>
          <w:szCs w:val="32"/>
        </w:rPr>
        <w:t xml:space="preserve"> </w:t>
      </w:r>
      <w:r w:rsidR="007C4267" w:rsidRPr="00FA65F0">
        <w:rPr>
          <w:b/>
          <w:sz w:val="32"/>
          <w:szCs w:val="32"/>
        </w:rPr>
        <w:t xml:space="preserve"> </w:t>
      </w:r>
      <w:r w:rsidRPr="00FA65F0">
        <w:rPr>
          <w:b/>
          <w:sz w:val="32"/>
          <w:szCs w:val="32"/>
        </w:rPr>
        <w:t xml:space="preserve">8 maja </w:t>
      </w:r>
      <w:r w:rsidR="007C4267" w:rsidRPr="00FA65F0">
        <w:rPr>
          <w:b/>
          <w:sz w:val="32"/>
          <w:szCs w:val="32"/>
        </w:rPr>
        <w:t xml:space="preserve"> </w:t>
      </w:r>
    </w:p>
    <w:p w:rsidR="007C4267" w:rsidRPr="007C4267" w:rsidRDefault="007C4267" w:rsidP="007C4267"/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Organizator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Polski Związek Lekkiej Atletyki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Sponsorzy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Ministerstwo Sportu i Turystyki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PKN ORLEN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Współorganizatorzy i partnerzy</w:t>
      </w:r>
    </w:p>
    <w:p w:rsidR="007C4267" w:rsidRDefault="008F7602" w:rsidP="007C4267">
      <w:pPr>
        <w:numPr>
          <w:ilvl w:val="1"/>
          <w:numId w:val="2"/>
        </w:numPr>
      </w:pPr>
      <w:r>
        <w:t>Małopolski</w:t>
      </w:r>
      <w:r w:rsidR="007C4267" w:rsidRPr="007C4267">
        <w:t xml:space="preserve"> Związek Lekkiej Atletyki</w:t>
      </w:r>
    </w:p>
    <w:p w:rsidR="00FB7B1D" w:rsidRPr="007C4267" w:rsidRDefault="00FB7B1D" w:rsidP="007C4267">
      <w:pPr>
        <w:numPr>
          <w:ilvl w:val="1"/>
          <w:numId w:val="2"/>
        </w:numPr>
      </w:pPr>
      <w:r>
        <w:t>Miejski Ośrodek Sportu i Rekreacji w Olkuszu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Cele zawodów: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Popularyzacja lekkiej atletyki wśród najmłodszych dzieci.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Promocja postaw patriotycznych oraz prospołecznych.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Wyrównywanie szans dzieci w dostępie do usystematyzowanej aktywności fizycznej.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Promocja zdrowego i aktywnego stylu życia.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Promocja sponsorów i partnerów projektu.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Zachęcenie rodziców do zainteresowania się prozdrowotną aktywnością fizyczną dzieci.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Termin i miejsce</w:t>
      </w:r>
    </w:p>
    <w:p w:rsidR="007C4267" w:rsidRPr="00397BB0" w:rsidRDefault="008F7602" w:rsidP="007C4267">
      <w:pPr>
        <w:numPr>
          <w:ilvl w:val="1"/>
          <w:numId w:val="2"/>
        </w:numPr>
        <w:rPr>
          <w:b/>
        </w:rPr>
      </w:pPr>
      <w:r w:rsidRPr="00397BB0">
        <w:rPr>
          <w:b/>
        </w:rPr>
        <w:t>08 maja</w:t>
      </w:r>
      <w:r w:rsidR="007C4267" w:rsidRPr="00397BB0">
        <w:rPr>
          <w:b/>
        </w:rPr>
        <w:t xml:space="preserve"> 2026 r. godz. 1</w:t>
      </w:r>
      <w:r w:rsidRPr="00397BB0">
        <w:rPr>
          <w:b/>
        </w:rPr>
        <w:t>0</w:t>
      </w:r>
      <w:r w:rsidR="007C4267" w:rsidRPr="00397BB0">
        <w:rPr>
          <w:b/>
        </w:rPr>
        <w:t>:00</w:t>
      </w:r>
    </w:p>
    <w:p w:rsidR="007C4267" w:rsidRDefault="008F7602" w:rsidP="007C4267">
      <w:pPr>
        <w:numPr>
          <w:ilvl w:val="1"/>
          <w:numId w:val="2"/>
        </w:numPr>
      </w:pPr>
      <w:r>
        <w:t>Olkusz</w:t>
      </w:r>
      <w:r w:rsidR="00397BB0">
        <w:t xml:space="preserve"> </w:t>
      </w:r>
      <w:r w:rsidR="007C4267" w:rsidRPr="007C4267">
        <w:t xml:space="preserve"> – </w:t>
      </w:r>
      <w:r w:rsidR="00507054">
        <w:t xml:space="preserve">stadion Czarna Góra </w:t>
      </w:r>
      <w:r w:rsidR="007C4267" w:rsidRPr="007C4267">
        <w:t>, ul.</w:t>
      </w:r>
      <w:r w:rsidR="00507054">
        <w:t xml:space="preserve"> 29 – listopada 12a </w:t>
      </w:r>
    </w:p>
    <w:p w:rsidR="000A25B7" w:rsidRPr="007C4267" w:rsidRDefault="000A25B7" w:rsidP="007C4267">
      <w:pPr>
        <w:numPr>
          <w:ilvl w:val="1"/>
          <w:numId w:val="2"/>
        </w:numPr>
      </w:pPr>
      <w:r>
        <w:t>Biuro zawodów czynne od godz. 8:00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Program zawodów</w:t>
      </w:r>
    </w:p>
    <w:p w:rsidR="007C4267" w:rsidRPr="007C4267" w:rsidRDefault="007C4267" w:rsidP="007C4267">
      <w:pPr>
        <w:numPr>
          <w:ilvl w:val="0"/>
          <w:numId w:val="3"/>
        </w:numPr>
      </w:pPr>
      <w:r w:rsidRPr="007C4267">
        <w:t>Rywalizacja w formule dwuboju lekkoatletycznego składającego się z jednej konkurencji biegowej i jednej technicznej wybranych spośród:</w:t>
      </w:r>
    </w:p>
    <w:p w:rsidR="007C4267" w:rsidRPr="007C4267" w:rsidRDefault="007C4267" w:rsidP="007C4267">
      <w:pPr>
        <w:numPr>
          <w:ilvl w:val="0"/>
          <w:numId w:val="1"/>
        </w:numPr>
      </w:pPr>
      <w:r w:rsidRPr="007C4267">
        <w:t>dziewczęta: 60m, 300m, 600m, w dal ze strefy, skok wzwyż, rzut piłeczką palantową</w:t>
      </w:r>
    </w:p>
    <w:p w:rsidR="007C4267" w:rsidRPr="007C4267" w:rsidRDefault="007C4267" w:rsidP="007C4267">
      <w:pPr>
        <w:numPr>
          <w:ilvl w:val="0"/>
          <w:numId w:val="1"/>
        </w:numPr>
      </w:pPr>
      <w:r w:rsidRPr="007C4267">
        <w:t>chłopcy: 60m, 300m, 600m, w dal ze strefy, skok wzwyż, rzut piłeczką palantową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Warunki uczestnictwa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lastRenderedPageBreak/>
        <w:t>Prawo startu mają dziewczynki i chłopcy kategorii U12 (roczniki 2015-2016) posiadający pisemną zgodę rodziców/opiekunów prawnych na udział w zawodach.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Nie jest wymagana licencja zawodnika PZLA.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Nie jest wymagana przynależność do programu Lekkoatletyka dla każdego!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Zasady ustalania klasyfikacji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Zawodnik/zawodniczka zostaną sklasyfikowani pod warunkiem ukończenia dwóch konkurencji, w tym:</w:t>
      </w:r>
    </w:p>
    <w:p w:rsidR="007C4267" w:rsidRPr="007C4267" w:rsidRDefault="007C4267" w:rsidP="007C4267">
      <w:pPr>
        <w:numPr>
          <w:ilvl w:val="2"/>
          <w:numId w:val="2"/>
        </w:numPr>
      </w:pPr>
      <w:r w:rsidRPr="007C4267">
        <w:t>jednej biegowej: 60m / 300m / 600m</w:t>
      </w:r>
    </w:p>
    <w:p w:rsidR="007C4267" w:rsidRPr="007C4267" w:rsidRDefault="007C4267" w:rsidP="007C4267">
      <w:pPr>
        <w:numPr>
          <w:ilvl w:val="2"/>
          <w:numId w:val="2"/>
        </w:numPr>
      </w:pPr>
      <w:r w:rsidRPr="007C4267">
        <w:t>jednej technicznej: skok w dal / skok wzwyż / rzut piłeczką palantową.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Rezultaty uzyskane przez zawodnika/zawodniczkę przeliczane będą na punkty zgodnie z tabelami wielobojowymi, a następnie dodawane. O kolejności decydować będzie suma uzyskanych punktów w dwóch konkurencjach.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W przypadku równej liczby punktów decyduje wyższy wynik punktowy uzyskany w jednej z konkurencji dwuboju.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Zasady kwalifikacji do zawodów finałowych LNO.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Do Ogólnopolskiego Finału Lekkoatletyczne Nadzieje Olimpijskie awansują zawodniczki i zawodnicy, którzy:</w:t>
      </w:r>
    </w:p>
    <w:p w:rsidR="007C4267" w:rsidRPr="007C4267" w:rsidRDefault="007C4267" w:rsidP="007C4267">
      <w:pPr>
        <w:numPr>
          <w:ilvl w:val="0"/>
          <w:numId w:val="7"/>
        </w:numPr>
      </w:pPr>
      <w:r w:rsidRPr="007C4267">
        <w:t>Zajmą pierwsze miejsca w każdym wieloboju wojewódzkim,</w:t>
      </w:r>
    </w:p>
    <w:p w:rsidR="007C4267" w:rsidRPr="007C4267" w:rsidRDefault="007C4267" w:rsidP="007C4267">
      <w:pPr>
        <w:numPr>
          <w:ilvl w:val="0"/>
          <w:numId w:val="7"/>
        </w:numPr>
      </w:pPr>
      <w:r w:rsidRPr="007C4267">
        <w:t>Zostaną wpisani na listę startową na podstawie krajowego rankingu wynikowego ze wszystkich eliminacji wojewódzkich do 24 osób w każdym wieloboju. Lista zakwalifikowanych zostanie opublikowana w dniu 6.06.2026r.</w:t>
      </w:r>
    </w:p>
    <w:p w:rsidR="007C4267" w:rsidRPr="007C4267" w:rsidRDefault="007C4267" w:rsidP="00507054">
      <w:pPr>
        <w:numPr>
          <w:ilvl w:val="1"/>
          <w:numId w:val="2"/>
        </w:numPr>
      </w:pPr>
      <w:r w:rsidRPr="007C4267">
        <w:t xml:space="preserve">Dodatkowo, WZLA ma prawo zgłosić z limitu wojewódzkiego 1 dziewczynkę </w:t>
      </w:r>
      <w:r w:rsidRPr="007C4267">
        <w:br/>
        <w:t>i 1 chłopca do dowolnie wybranego wieloboju.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 xml:space="preserve">Za zgłoszenie zawodników z limitu oraz potwierdzenie wszystkich zawodników z reprezentacji wojewódzkiej do Finału Ogólnopolskiego LNO odpowiada Koordynator </w:t>
      </w:r>
      <w:proofErr w:type="spellStart"/>
      <w:r w:rsidRPr="007C4267">
        <w:t>Ldk</w:t>
      </w:r>
      <w:proofErr w:type="spellEnd"/>
      <w:r w:rsidRPr="007C4267">
        <w:t>!.</w:t>
      </w:r>
    </w:p>
    <w:p w:rsidR="007C4267" w:rsidRPr="007C4267" w:rsidRDefault="007C4267" w:rsidP="00507054">
      <w:pPr>
        <w:numPr>
          <w:ilvl w:val="1"/>
          <w:numId w:val="2"/>
        </w:numPr>
      </w:pPr>
      <w:r w:rsidRPr="007C4267">
        <w:t>W przypadku rezygnacji/braku potwierdzenia startu TOKENEM zawodnika uprawnionego, prawo startu uzyskuje kolejny zawodnik/zawodniczka z rankingu ogólnopolskiego. Listy rankingowe zostaną udostępnione KOLA oraz opublikowane na stronie lekkoatletykadlakazdego.pl oraz w panelu Starter.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Liczebność reprezentacji województwa na zawody finałowe jest zależna od liczby dzieci awansujących w listy rankingowej PZLA  ( minimum 20 osób).</w:t>
      </w:r>
    </w:p>
    <w:p w:rsidR="007C4267" w:rsidRPr="007C4267" w:rsidRDefault="007C4267" w:rsidP="007C4267"/>
    <w:p w:rsidR="007C4267" w:rsidRPr="007C4267" w:rsidRDefault="007C4267" w:rsidP="007C4267"/>
    <w:p w:rsidR="007C4267" w:rsidRPr="007C4267" w:rsidRDefault="007C4267" w:rsidP="007C4267"/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lastRenderedPageBreak/>
        <w:t>Warunki rozgrywania konkurencji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60m ze startu niskiego – serie na czas,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300m ze startu niskiego – serie na czas,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600m – serie na czas,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skok w dal ze strefy – każdy zawodnik ma prawo do 4 prób,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 xml:space="preserve">skok wzwyż – pierwsze wysokości: </w:t>
      </w:r>
      <w:r w:rsidR="00507054">
        <w:t>90</w:t>
      </w:r>
      <w:r w:rsidRPr="007C4267">
        <w:t xml:space="preserve"> cm – dziewczęta, 1</w:t>
      </w:r>
      <w:r w:rsidR="00507054">
        <w:t>00</w:t>
      </w:r>
      <w:r w:rsidRPr="007C4267">
        <w:t xml:space="preserve"> cm </w:t>
      </w:r>
      <w:r w:rsidR="00507054">
        <w:t>–</w:t>
      </w:r>
      <w:r w:rsidRPr="007C4267">
        <w:t xml:space="preserve"> chłopcy</w:t>
      </w:r>
      <w:r w:rsidR="00507054">
        <w:t xml:space="preserve"> pó</w:t>
      </w:r>
      <w:r w:rsidR="00FB7B1D">
        <w:t>ź</w:t>
      </w:r>
      <w:r w:rsidR="00507054">
        <w:t>niej co 5 cm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rzut piłeczką palantową – każdy zawodnik ma prawo do 4 prób.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Nagrody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Za miejsca I-III w punktacji dwuboju zawodniczki/zawodnicy otrzymają medale i upominki.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Wszyscy uczestnicy otrzymają pamiątkowy dyplom oraz pakiet startowy.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Pakiet startowy</w:t>
      </w:r>
    </w:p>
    <w:p w:rsidR="007C4267" w:rsidRPr="007C4267" w:rsidRDefault="007C4267" w:rsidP="007C4267">
      <w:pPr>
        <w:numPr>
          <w:ilvl w:val="0"/>
          <w:numId w:val="5"/>
        </w:numPr>
      </w:pPr>
      <w:r w:rsidRPr="007C4267">
        <w:t>Każdy zawodnik/zawodniczka otrzyma pakiet startowy zawierający:</w:t>
      </w:r>
    </w:p>
    <w:p w:rsidR="007C4267" w:rsidRPr="007C4267" w:rsidRDefault="007C4267" w:rsidP="007C4267">
      <w:pPr>
        <w:numPr>
          <w:ilvl w:val="0"/>
          <w:numId w:val="4"/>
        </w:numPr>
      </w:pPr>
      <w:r w:rsidRPr="007C4267">
        <w:t>numer startowy z agrafkami,</w:t>
      </w:r>
    </w:p>
    <w:p w:rsidR="007C4267" w:rsidRPr="007C4267" w:rsidRDefault="007C4267" w:rsidP="007C4267">
      <w:pPr>
        <w:numPr>
          <w:ilvl w:val="0"/>
          <w:numId w:val="6"/>
        </w:numPr>
        <w:rPr>
          <w:b/>
        </w:rPr>
      </w:pPr>
      <w:r w:rsidRPr="007C4267">
        <w:t>koszulkę okolicznościową.</w:t>
      </w:r>
    </w:p>
    <w:p w:rsidR="007C4267" w:rsidRDefault="007C4267" w:rsidP="007C4267">
      <w:pPr>
        <w:numPr>
          <w:ilvl w:val="0"/>
          <w:numId w:val="2"/>
        </w:numPr>
        <w:jc w:val="left"/>
        <w:rPr>
          <w:b/>
        </w:rPr>
      </w:pPr>
      <w:r w:rsidRPr="007C4267">
        <w:rPr>
          <w:b/>
        </w:rPr>
        <w:t>Zgłoszenia</w:t>
      </w:r>
    </w:p>
    <w:p w:rsidR="00397BB0" w:rsidRPr="00397BB0" w:rsidRDefault="00397BB0" w:rsidP="00397BB0">
      <w:pPr>
        <w:pStyle w:val="Akapitzlist"/>
        <w:numPr>
          <w:ilvl w:val="0"/>
          <w:numId w:val="8"/>
        </w:numPr>
        <w:suppressAutoHyphens w:val="0"/>
        <w:rPr>
          <w:rFonts w:ascii="Century Gothic" w:hAnsi="Century Gothic"/>
          <w:color w:val="000000" w:themeColor="text1"/>
        </w:rPr>
      </w:pPr>
      <w:r w:rsidRPr="00397BB0">
        <w:rPr>
          <w:rFonts w:ascii="Century Gothic" w:hAnsi="Century Gothic"/>
          <w:color w:val="000000" w:themeColor="text1"/>
        </w:rPr>
        <w:t>Obowiązuje wyłącznie system zgłoszeń elektronicznych</w:t>
      </w:r>
    </w:p>
    <w:p w:rsidR="00397BB0" w:rsidRPr="00397BB0" w:rsidRDefault="00397BB0" w:rsidP="00397BB0">
      <w:pPr>
        <w:ind w:left="1222"/>
        <w:jc w:val="right"/>
        <w:rPr>
          <w:b/>
          <w:color w:val="000000" w:themeColor="text1"/>
        </w:rPr>
      </w:pPr>
      <w:r w:rsidRPr="00397BB0">
        <w:rPr>
          <w:b/>
          <w:color w:val="000000" w:themeColor="text1"/>
        </w:rPr>
        <w:t>Link do zgłoszeń: </w:t>
      </w:r>
      <w:hyperlink r:id="rId7" w:tgtFrame="_blank" w:history="1">
        <w:r w:rsidRPr="00397BB0">
          <w:rPr>
            <w:rStyle w:val="Hipercze"/>
            <w:b/>
            <w:color w:val="000000" w:themeColor="text1"/>
          </w:rPr>
          <w:t>https://zapisy.domtel-sport.pl/lekkoatletyczne-nadzieje-olimpijskie-malopolskie-v16250</w:t>
        </w:r>
      </w:hyperlink>
    </w:p>
    <w:p w:rsidR="00FB7B1D" w:rsidRPr="00397BB0" w:rsidRDefault="00FB7B1D" w:rsidP="00FB7B1D">
      <w:pPr>
        <w:pStyle w:val="Akapitzlist"/>
        <w:numPr>
          <w:ilvl w:val="0"/>
          <w:numId w:val="8"/>
        </w:numPr>
        <w:suppressAutoHyphens w:val="0"/>
        <w:rPr>
          <w:rFonts w:ascii="Century Gothic" w:hAnsi="Century Gothic"/>
          <w:color w:val="000000" w:themeColor="text1"/>
        </w:rPr>
      </w:pPr>
      <w:r w:rsidRPr="00397BB0">
        <w:rPr>
          <w:rFonts w:ascii="Century Gothic" w:hAnsi="Century Gothic"/>
          <w:color w:val="000000" w:themeColor="text1"/>
        </w:rPr>
        <w:t>System zgłoszeń otwarty jest do godz. 20.00 w dniu 06.05.2026 r.</w:t>
      </w:r>
      <w:r w:rsidRPr="00397BB0">
        <w:rPr>
          <w:rFonts w:ascii="Century Gothic" w:hAnsi="Century Gothic"/>
          <w:color w:val="000000" w:themeColor="text1"/>
        </w:rPr>
        <w:br/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Zasady finansowania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 xml:space="preserve">Koszty organizacji zawodów ponoszą PZLA i </w:t>
      </w:r>
      <w:r w:rsidR="0046168A">
        <w:t>M</w:t>
      </w:r>
      <w:r w:rsidRPr="007C4267">
        <w:t>ZLA.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Koszty transportu ekip ponosi PZLA.</w:t>
      </w:r>
    </w:p>
    <w:p w:rsidR="007C4267" w:rsidRPr="007C4267" w:rsidRDefault="007C4267" w:rsidP="007C4267">
      <w:pPr>
        <w:numPr>
          <w:ilvl w:val="1"/>
          <w:numId w:val="2"/>
        </w:numPr>
      </w:pPr>
      <w:r w:rsidRPr="007C4267">
        <w:t>Wszyscy uczestnicy będą ubezpieczeni od następstw nieszczęśliwych wypadków.</w:t>
      </w:r>
    </w:p>
    <w:p w:rsidR="007C4267" w:rsidRDefault="007C4267" w:rsidP="007C4267">
      <w:pPr>
        <w:numPr>
          <w:ilvl w:val="0"/>
          <w:numId w:val="2"/>
        </w:numPr>
        <w:jc w:val="left"/>
        <w:rPr>
          <w:b/>
          <w:bCs/>
        </w:rPr>
      </w:pPr>
      <w:r w:rsidRPr="007C4267">
        <w:rPr>
          <w:b/>
          <w:bCs/>
        </w:rPr>
        <w:t>Inne:</w:t>
      </w:r>
      <w:r w:rsidR="0046168A">
        <w:rPr>
          <w:b/>
          <w:bCs/>
        </w:rPr>
        <w:t xml:space="preserve"> </w:t>
      </w:r>
    </w:p>
    <w:p w:rsidR="0046168A" w:rsidRPr="0046168A" w:rsidRDefault="0046168A" w:rsidP="0046168A">
      <w:pPr>
        <w:ind w:left="1222"/>
        <w:rPr>
          <w:bCs/>
        </w:rPr>
      </w:pPr>
      <w:r w:rsidRPr="0046168A">
        <w:rPr>
          <w:bCs/>
        </w:rPr>
        <w:t>Podczas weryfikacji zgłaszający kierownik ekipy/ trener/ nauczyciel/ rodzic</w:t>
      </w:r>
    </w:p>
    <w:p w:rsidR="0046168A" w:rsidRPr="0046168A" w:rsidRDefault="0046168A" w:rsidP="0046168A">
      <w:pPr>
        <w:ind w:left="1222"/>
        <w:rPr>
          <w:bCs/>
        </w:rPr>
      </w:pPr>
      <w:r w:rsidRPr="0046168A">
        <w:rPr>
          <w:bCs/>
        </w:rPr>
        <w:t>przedstawia:</w:t>
      </w:r>
    </w:p>
    <w:p w:rsidR="0046168A" w:rsidRPr="0046168A" w:rsidRDefault="0046168A" w:rsidP="0046168A">
      <w:pPr>
        <w:ind w:left="1222"/>
        <w:rPr>
          <w:bCs/>
        </w:rPr>
      </w:pPr>
      <w:r w:rsidRPr="0046168A">
        <w:rPr>
          <w:rFonts w:ascii="Segoe UI Symbol" w:hAnsi="Segoe UI Symbol" w:cs="Segoe UI Symbol"/>
          <w:bCs/>
        </w:rPr>
        <w:t>✓</w:t>
      </w:r>
      <w:r w:rsidRPr="0046168A">
        <w:rPr>
          <w:bCs/>
        </w:rPr>
        <w:t xml:space="preserve"> zgody rodziców na udział w zawodach,</w:t>
      </w:r>
    </w:p>
    <w:p w:rsidR="0046168A" w:rsidRPr="0046168A" w:rsidRDefault="0046168A" w:rsidP="0046168A">
      <w:pPr>
        <w:ind w:left="1222"/>
        <w:rPr>
          <w:bCs/>
        </w:rPr>
      </w:pPr>
      <w:r w:rsidRPr="0046168A">
        <w:rPr>
          <w:rFonts w:ascii="Segoe UI Symbol" w:hAnsi="Segoe UI Symbol" w:cs="Segoe UI Symbol"/>
          <w:bCs/>
        </w:rPr>
        <w:t>✓</w:t>
      </w:r>
      <w:r w:rsidRPr="0046168A">
        <w:rPr>
          <w:bCs/>
        </w:rPr>
        <w:t xml:space="preserve"> listę uczestników z podpisami,</w:t>
      </w:r>
    </w:p>
    <w:p w:rsidR="0046168A" w:rsidRPr="007C4267" w:rsidRDefault="0046168A" w:rsidP="0046168A">
      <w:pPr>
        <w:ind w:left="1222"/>
        <w:rPr>
          <w:b/>
          <w:bCs/>
        </w:rPr>
      </w:pPr>
      <w:r w:rsidRPr="0046168A">
        <w:rPr>
          <w:bCs/>
        </w:rPr>
        <w:t>▪ Interpretacja niniejszego regulaminu należy do organizatorów</w:t>
      </w:r>
      <w:r w:rsidRPr="0046168A">
        <w:rPr>
          <w:b/>
          <w:bCs/>
        </w:rPr>
        <w:t>.</w:t>
      </w:r>
    </w:p>
    <w:p w:rsidR="007C4267" w:rsidRPr="007C4267" w:rsidRDefault="007C4267" w:rsidP="007C4267">
      <w:pPr>
        <w:numPr>
          <w:ilvl w:val="0"/>
          <w:numId w:val="2"/>
        </w:numPr>
        <w:jc w:val="left"/>
        <w:rPr>
          <w:bCs/>
        </w:rPr>
      </w:pPr>
      <w:r w:rsidRPr="007C4267">
        <w:rPr>
          <w:b/>
          <w:bCs/>
        </w:rPr>
        <w:lastRenderedPageBreak/>
        <w:t>Kontakt do organizatora</w:t>
      </w:r>
      <w:r w:rsidRPr="007C4267">
        <w:rPr>
          <w:b/>
          <w:bCs/>
        </w:rPr>
        <w:br/>
      </w:r>
      <w:r w:rsidR="0046168A">
        <w:rPr>
          <w:bCs/>
        </w:rPr>
        <w:t xml:space="preserve">Marcin </w:t>
      </w:r>
      <w:proofErr w:type="spellStart"/>
      <w:r w:rsidR="0046168A">
        <w:rPr>
          <w:bCs/>
        </w:rPr>
        <w:t>Bujas</w:t>
      </w:r>
      <w:proofErr w:type="spellEnd"/>
      <w:r w:rsidRPr="007C4267">
        <w:rPr>
          <w:bCs/>
        </w:rPr>
        <w:t xml:space="preserve">  – kierownik zawodów </w:t>
      </w:r>
      <w:r w:rsidRPr="007C4267">
        <w:rPr>
          <w:bCs/>
        </w:rPr>
        <w:br/>
        <w:t xml:space="preserve">tel. </w:t>
      </w:r>
      <w:r w:rsidR="0046168A">
        <w:rPr>
          <w:bCs/>
        </w:rPr>
        <w:t>608791214</w:t>
      </w:r>
    </w:p>
    <w:p w:rsidR="007C4267" w:rsidRPr="007C4267" w:rsidRDefault="0046168A" w:rsidP="007C4267">
      <w:r>
        <w:t xml:space="preserve">                         </w:t>
      </w:r>
      <w:r w:rsidR="007C4267" w:rsidRPr="007C4267">
        <w:t xml:space="preserve">e-mail: </w:t>
      </w:r>
      <w:r>
        <w:t>marcin.bujas@mzla.pl</w:t>
      </w:r>
    </w:p>
    <w:p w:rsidR="007609D3" w:rsidRDefault="007609D3" w:rsidP="007C4267"/>
    <w:p w:rsidR="007C4267" w:rsidRPr="007C4267" w:rsidRDefault="007C4267" w:rsidP="007C4267">
      <w:r w:rsidRPr="007C4267">
        <w:t>Zapraszamy</w:t>
      </w:r>
    </w:p>
    <w:p w:rsidR="007C4267" w:rsidRPr="007C4267" w:rsidRDefault="007609D3" w:rsidP="007C4267">
      <w:r>
        <w:t>Zarząd MZLA</w:t>
      </w:r>
      <w:bookmarkStart w:id="0" w:name="_GoBack"/>
      <w:bookmarkEnd w:id="0"/>
    </w:p>
    <w:p w:rsidR="004C2FDF" w:rsidRDefault="004C2FDF" w:rsidP="007C4267"/>
    <w:sectPr w:rsidR="004C2FDF" w:rsidSect="00F45CA3">
      <w:headerReference w:type="default" r:id="rId8"/>
      <w:footerReference w:type="default" r:id="rId9"/>
      <w:pgSz w:w="11906" w:h="16838"/>
      <w:pgMar w:top="1417" w:right="1133" w:bottom="1417" w:left="1134" w:header="17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044" w:rsidRDefault="00EF1044" w:rsidP="001F168E">
      <w:pPr>
        <w:spacing w:after="0" w:line="240" w:lineRule="auto"/>
      </w:pPr>
      <w:r>
        <w:separator/>
      </w:r>
    </w:p>
  </w:endnote>
  <w:endnote w:type="continuationSeparator" w:id="0">
    <w:p w:rsidR="00EF1044" w:rsidRDefault="00EF1044" w:rsidP="001F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AFA" w:rsidRPr="00DC7AFA" w:rsidRDefault="001A2619" w:rsidP="00CB5A6B">
    <w:pPr>
      <w:pStyle w:val="Stopka"/>
      <w:tabs>
        <w:tab w:val="clear" w:pos="9072"/>
        <w:tab w:val="right" w:pos="9639"/>
      </w:tabs>
      <w:ind w:left="851" w:firstLine="567"/>
      <w:jc w:val="right"/>
    </w:pPr>
    <w:r w:rsidRPr="000A39C2">
      <w:rPr>
        <w:noProof/>
        <w:lang w:eastAsia="pl-PL"/>
      </w:rPr>
      <w:drawing>
        <wp:inline distT="0" distB="0" distL="0" distR="0">
          <wp:extent cx="5760720" cy="662940"/>
          <wp:effectExtent l="0" t="0" r="0" b="3810"/>
          <wp:docPr id="94304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4450" w:rsidRDefault="00EF1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044" w:rsidRDefault="00EF1044" w:rsidP="001F168E">
      <w:pPr>
        <w:spacing w:after="0" w:line="240" w:lineRule="auto"/>
      </w:pPr>
      <w:r>
        <w:separator/>
      </w:r>
    </w:p>
  </w:footnote>
  <w:footnote w:type="continuationSeparator" w:id="0">
    <w:p w:rsidR="00EF1044" w:rsidRDefault="00EF1044" w:rsidP="001F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50" w:rsidRDefault="001A26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-1188720</wp:posOffset>
          </wp:positionV>
          <wp:extent cx="7821295" cy="1127760"/>
          <wp:effectExtent l="0" t="0" r="8255" b="0"/>
          <wp:wrapNone/>
          <wp:docPr id="189277367" name="Obraz 189277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0294"/>
    <w:multiLevelType w:val="hybridMultilevel"/>
    <w:tmpl w:val="2BA00526"/>
    <w:lvl w:ilvl="0" w:tplc="0415000D">
      <w:start w:val="1"/>
      <w:numFmt w:val="bullet"/>
      <w:lvlText w:val=""/>
      <w:lvlJc w:val="left"/>
      <w:pPr>
        <w:ind w:left="19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1" w15:restartNumberingAfterBreak="0">
    <w:nsid w:val="0C914875"/>
    <w:multiLevelType w:val="hybridMultilevel"/>
    <w:tmpl w:val="F2704EEE"/>
    <w:lvl w:ilvl="0" w:tplc="62524740">
      <w:numFmt w:val="bullet"/>
      <w:lvlText w:val=""/>
      <w:lvlJc w:val="left"/>
      <w:pPr>
        <w:ind w:left="170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28F4D8">
      <w:numFmt w:val="bullet"/>
      <w:lvlText w:val="•"/>
      <w:lvlJc w:val="left"/>
      <w:pPr>
        <w:ind w:left="2621" w:hanging="428"/>
      </w:pPr>
      <w:rPr>
        <w:rFonts w:hint="default"/>
        <w:lang w:val="pl-PL" w:eastAsia="en-US" w:bidi="ar-SA"/>
      </w:rPr>
    </w:lvl>
    <w:lvl w:ilvl="2" w:tplc="9C40EF88">
      <w:numFmt w:val="bullet"/>
      <w:lvlText w:val="•"/>
      <w:lvlJc w:val="left"/>
      <w:pPr>
        <w:ind w:left="3543" w:hanging="428"/>
      </w:pPr>
      <w:rPr>
        <w:rFonts w:hint="default"/>
        <w:lang w:val="pl-PL" w:eastAsia="en-US" w:bidi="ar-SA"/>
      </w:rPr>
    </w:lvl>
    <w:lvl w:ilvl="3" w:tplc="B5B6A02C">
      <w:numFmt w:val="bullet"/>
      <w:lvlText w:val="•"/>
      <w:lvlJc w:val="left"/>
      <w:pPr>
        <w:ind w:left="4464" w:hanging="428"/>
      </w:pPr>
      <w:rPr>
        <w:rFonts w:hint="default"/>
        <w:lang w:val="pl-PL" w:eastAsia="en-US" w:bidi="ar-SA"/>
      </w:rPr>
    </w:lvl>
    <w:lvl w:ilvl="4" w:tplc="410E026A">
      <w:numFmt w:val="bullet"/>
      <w:lvlText w:val="•"/>
      <w:lvlJc w:val="left"/>
      <w:pPr>
        <w:ind w:left="5386" w:hanging="428"/>
      </w:pPr>
      <w:rPr>
        <w:rFonts w:hint="default"/>
        <w:lang w:val="pl-PL" w:eastAsia="en-US" w:bidi="ar-SA"/>
      </w:rPr>
    </w:lvl>
    <w:lvl w:ilvl="5" w:tplc="05D2B93E">
      <w:numFmt w:val="bullet"/>
      <w:lvlText w:val="•"/>
      <w:lvlJc w:val="left"/>
      <w:pPr>
        <w:ind w:left="6307" w:hanging="428"/>
      </w:pPr>
      <w:rPr>
        <w:rFonts w:hint="default"/>
        <w:lang w:val="pl-PL" w:eastAsia="en-US" w:bidi="ar-SA"/>
      </w:rPr>
    </w:lvl>
    <w:lvl w:ilvl="6" w:tplc="F200AA82">
      <w:numFmt w:val="bullet"/>
      <w:lvlText w:val="•"/>
      <w:lvlJc w:val="left"/>
      <w:pPr>
        <w:ind w:left="7229" w:hanging="428"/>
      </w:pPr>
      <w:rPr>
        <w:rFonts w:hint="default"/>
        <w:lang w:val="pl-PL" w:eastAsia="en-US" w:bidi="ar-SA"/>
      </w:rPr>
    </w:lvl>
    <w:lvl w:ilvl="7" w:tplc="DB4A5BD8">
      <w:numFmt w:val="bullet"/>
      <w:lvlText w:val="•"/>
      <w:lvlJc w:val="left"/>
      <w:pPr>
        <w:ind w:left="8150" w:hanging="428"/>
      </w:pPr>
      <w:rPr>
        <w:rFonts w:hint="default"/>
        <w:lang w:val="pl-PL" w:eastAsia="en-US" w:bidi="ar-SA"/>
      </w:rPr>
    </w:lvl>
    <w:lvl w:ilvl="8" w:tplc="E9E8ED62">
      <w:numFmt w:val="bullet"/>
      <w:lvlText w:val="•"/>
      <w:lvlJc w:val="left"/>
      <w:pPr>
        <w:ind w:left="9072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0D9E18AB"/>
    <w:multiLevelType w:val="multilevel"/>
    <w:tmpl w:val="7E4E0C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8015EB"/>
    <w:multiLevelType w:val="hybridMultilevel"/>
    <w:tmpl w:val="2B08547C"/>
    <w:lvl w:ilvl="0" w:tplc="FBB852EA">
      <w:numFmt w:val="bullet"/>
      <w:lvlText w:val=""/>
      <w:lvlJc w:val="left"/>
      <w:pPr>
        <w:ind w:left="19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" w15:restartNumberingAfterBreak="0">
    <w:nsid w:val="2E3C0066"/>
    <w:multiLevelType w:val="hybridMultilevel"/>
    <w:tmpl w:val="1402D2E2"/>
    <w:lvl w:ilvl="0" w:tplc="A02E98B6">
      <w:numFmt w:val="bullet"/>
      <w:lvlText w:val=""/>
      <w:lvlJc w:val="left"/>
      <w:pPr>
        <w:ind w:left="19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D2D1D6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2" w:tplc="9F9A7656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3" w:tplc="58A4ECA6">
      <w:numFmt w:val="bullet"/>
      <w:lvlText w:val="•"/>
      <w:lvlJc w:val="left"/>
      <w:pPr>
        <w:ind w:left="4844" w:hanging="360"/>
      </w:pPr>
      <w:rPr>
        <w:rFonts w:hint="default"/>
        <w:lang w:val="pl-PL" w:eastAsia="en-US" w:bidi="ar-SA"/>
      </w:rPr>
    </w:lvl>
    <w:lvl w:ilvl="4" w:tplc="4D30AD5E">
      <w:numFmt w:val="bullet"/>
      <w:lvlText w:val="•"/>
      <w:lvlJc w:val="left"/>
      <w:pPr>
        <w:ind w:left="5814" w:hanging="360"/>
      </w:pPr>
      <w:rPr>
        <w:rFonts w:hint="default"/>
        <w:lang w:val="pl-PL" w:eastAsia="en-US" w:bidi="ar-SA"/>
      </w:rPr>
    </w:lvl>
    <w:lvl w:ilvl="5" w:tplc="901060AE">
      <w:numFmt w:val="bullet"/>
      <w:lvlText w:val="•"/>
      <w:lvlJc w:val="left"/>
      <w:pPr>
        <w:ind w:left="6783" w:hanging="360"/>
      </w:pPr>
      <w:rPr>
        <w:rFonts w:hint="default"/>
        <w:lang w:val="pl-PL" w:eastAsia="en-US" w:bidi="ar-SA"/>
      </w:rPr>
    </w:lvl>
    <w:lvl w:ilvl="6" w:tplc="53C04402">
      <w:numFmt w:val="bullet"/>
      <w:lvlText w:val="•"/>
      <w:lvlJc w:val="left"/>
      <w:pPr>
        <w:ind w:left="7753" w:hanging="360"/>
      </w:pPr>
      <w:rPr>
        <w:rFonts w:hint="default"/>
        <w:lang w:val="pl-PL" w:eastAsia="en-US" w:bidi="ar-SA"/>
      </w:rPr>
    </w:lvl>
    <w:lvl w:ilvl="7" w:tplc="546408CC">
      <w:numFmt w:val="bullet"/>
      <w:lvlText w:val="•"/>
      <w:lvlJc w:val="left"/>
      <w:pPr>
        <w:ind w:left="8722" w:hanging="360"/>
      </w:pPr>
      <w:rPr>
        <w:rFonts w:hint="default"/>
        <w:lang w:val="pl-PL" w:eastAsia="en-US" w:bidi="ar-SA"/>
      </w:rPr>
    </w:lvl>
    <w:lvl w:ilvl="8" w:tplc="D428B61A">
      <w:numFmt w:val="bullet"/>
      <w:lvlText w:val="•"/>
      <w:lvlJc w:val="left"/>
      <w:pPr>
        <w:ind w:left="969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BE36C4"/>
    <w:multiLevelType w:val="hybridMultilevel"/>
    <w:tmpl w:val="9A9011A2"/>
    <w:lvl w:ilvl="0" w:tplc="FBB852EA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C8E41F4"/>
    <w:multiLevelType w:val="hybridMultilevel"/>
    <w:tmpl w:val="E57EC948"/>
    <w:lvl w:ilvl="0" w:tplc="0415000D">
      <w:start w:val="1"/>
      <w:numFmt w:val="bullet"/>
      <w:lvlText w:val=""/>
      <w:lvlJc w:val="left"/>
      <w:pPr>
        <w:ind w:left="20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7" w15:restartNumberingAfterBreak="0">
    <w:nsid w:val="47623A83"/>
    <w:multiLevelType w:val="hybridMultilevel"/>
    <w:tmpl w:val="04C072AE"/>
    <w:lvl w:ilvl="0" w:tplc="0415000F">
      <w:start w:val="1"/>
      <w:numFmt w:val="decimal"/>
      <w:lvlText w:val="%1."/>
      <w:lvlJc w:val="left"/>
      <w:pPr>
        <w:ind w:left="1222" w:hanging="360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369254">
      <w:numFmt w:val="bullet"/>
      <w:lvlText w:val=""/>
      <w:lvlJc w:val="left"/>
      <w:pPr>
        <w:ind w:left="15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pl-PL" w:eastAsia="en-US" w:bidi="ar-SA"/>
      </w:rPr>
    </w:lvl>
    <w:lvl w:ilvl="2" w:tplc="2F2E59BA">
      <w:numFmt w:val="bullet"/>
      <w:lvlText w:val=""/>
      <w:lvlJc w:val="left"/>
      <w:pPr>
        <w:ind w:left="155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CC0449CA">
      <w:numFmt w:val="bullet"/>
      <w:lvlText w:val="•"/>
      <w:lvlJc w:val="left"/>
      <w:pPr>
        <w:ind w:left="1560" w:hanging="284"/>
      </w:pPr>
      <w:rPr>
        <w:rFonts w:hint="default"/>
        <w:lang w:val="pl-PL" w:eastAsia="en-US" w:bidi="ar-SA"/>
      </w:rPr>
    </w:lvl>
    <w:lvl w:ilvl="4" w:tplc="1AAC9096">
      <w:numFmt w:val="bullet"/>
      <w:lvlText w:val="•"/>
      <w:lvlJc w:val="left"/>
      <w:pPr>
        <w:ind w:left="1580" w:hanging="284"/>
      </w:pPr>
      <w:rPr>
        <w:rFonts w:hint="default"/>
        <w:lang w:val="pl-PL" w:eastAsia="en-US" w:bidi="ar-SA"/>
      </w:rPr>
    </w:lvl>
    <w:lvl w:ilvl="5" w:tplc="3EDCF1D0">
      <w:numFmt w:val="bullet"/>
      <w:lvlText w:val="•"/>
      <w:lvlJc w:val="left"/>
      <w:pPr>
        <w:ind w:left="3135" w:hanging="284"/>
      </w:pPr>
      <w:rPr>
        <w:rFonts w:hint="default"/>
        <w:lang w:val="pl-PL" w:eastAsia="en-US" w:bidi="ar-SA"/>
      </w:rPr>
    </w:lvl>
    <w:lvl w:ilvl="6" w:tplc="51A452A2">
      <w:numFmt w:val="bullet"/>
      <w:lvlText w:val="•"/>
      <w:lvlJc w:val="left"/>
      <w:pPr>
        <w:ind w:left="4691" w:hanging="284"/>
      </w:pPr>
      <w:rPr>
        <w:rFonts w:hint="default"/>
        <w:lang w:val="pl-PL" w:eastAsia="en-US" w:bidi="ar-SA"/>
      </w:rPr>
    </w:lvl>
    <w:lvl w:ilvl="7" w:tplc="61C663F0">
      <w:numFmt w:val="bullet"/>
      <w:lvlText w:val="•"/>
      <w:lvlJc w:val="left"/>
      <w:pPr>
        <w:ind w:left="6247" w:hanging="284"/>
      </w:pPr>
      <w:rPr>
        <w:rFonts w:hint="default"/>
        <w:lang w:val="pl-PL" w:eastAsia="en-US" w:bidi="ar-SA"/>
      </w:rPr>
    </w:lvl>
    <w:lvl w:ilvl="8" w:tplc="652CD55A">
      <w:numFmt w:val="bullet"/>
      <w:lvlText w:val="•"/>
      <w:lvlJc w:val="left"/>
      <w:pPr>
        <w:ind w:left="7803" w:hanging="284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67"/>
    <w:rsid w:val="000065A0"/>
    <w:rsid w:val="000A25B7"/>
    <w:rsid w:val="001A2619"/>
    <w:rsid w:val="001F168E"/>
    <w:rsid w:val="00234830"/>
    <w:rsid w:val="00397BB0"/>
    <w:rsid w:val="003E72EA"/>
    <w:rsid w:val="0046168A"/>
    <w:rsid w:val="004C2FDF"/>
    <w:rsid w:val="00507054"/>
    <w:rsid w:val="00735C7E"/>
    <w:rsid w:val="007609D3"/>
    <w:rsid w:val="00767BED"/>
    <w:rsid w:val="007C4267"/>
    <w:rsid w:val="008F0233"/>
    <w:rsid w:val="008F7602"/>
    <w:rsid w:val="00E30CB6"/>
    <w:rsid w:val="00EF1044"/>
    <w:rsid w:val="00FA65F0"/>
    <w:rsid w:val="00F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04FA"/>
  <w15:docId w15:val="{B50B5C80-9164-4D72-8073-D8734A6A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4267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NagwekZnak">
    <w:name w:val="Nagłówek Znak"/>
    <w:basedOn w:val="Domylnaczcionkaakapitu"/>
    <w:link w:val="Nagwek"/>
    <w:uiPriority w:val="99"/>
    <w:rsid w:val="007C4267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7C4267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StopkaZnak">
    <w:name w:val="Stopka Znak"/>
    <w:basedOn w:val="Domylnaczcionkaakapitu"/>
    <w:link w:val="Stopka"/>
    <w:uiPriority w:val="99"/>
    <w:rsid w:val="007C4267"/>
    <w:rPr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2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7B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7B1D"/>
    <w:pPr>
      <w:suppressAutoHyphens/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isy.domtel-sport.pl/lekkoatletyczne-nadzieje-olimpijskie-malopolskie-v16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mbim</dc:creator>
  <cp:lastModifiedBy>mbim</cp:lastModifiedBy>
  <cp:revision>4</cp:revision>
  <dcterms:created xsi:type="dcterms:W3CDTF">2026-04-14T18:33:00Z</dcterms:created>
  <dcterms:modified xsi:type="dcterms:W3CDTF">2026-04-15T19:05:00Z</dcterms:modified>
</cp:coreProperties>
</file>